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0F2" w:rsidRPr="004300F2" w:rsidRDefault="004300F2" w:rsidP="00AA7586">
      <w:pPr>
        <w:shd w:val="clear" w:color="auto" w:fill="FFFFFF"/>
        <w:spacing w:after="150" w:line="281" w:lineRule="atLeast"/>
        <w:ind w:firstLine="709"/>
        <w:jc w:val="both"/>
        <w:rPr>
          <w:rFonts w:ascii="Monotype Corsiva" w:eastAsia="Times New Roman" w:hAnsi="Monotype Corsiva" w:cs="Times New Roman"/>
          <w:b/>
          <w:color w:val="00B050"/>
          <w:sz w:val="30"/>
          <w:szCs w:val="30"/>
          <w:lang w:val="ru-RU" w:eastAsia="uk-UA"/>
        </w:rPr>
      </w:pPr>
      <w:proofErr w:type="spellStart"/>
      <w:r w:rsidRPr="004300F2">
        <w:rPr>
          <w:rFonts w:ascii="Monotype Corsiva" w:eastAsia="Times New Roman" w:hAnsi="Monotype Corsiva" w:cs="Times New Roman"/>
          <w:b/>
          <w:color w:val="00B050"/>
          <w:sz w:val="30"/>
          <w:szCs w:val="30"/>
          <w:lang w:val="ru-RU" w:eastAsia="uk-UA"/>
        </w:rPr>
        <w:t>Городецький</w:t>
      </w:r>
      <w:proofErr w:type="spellEnd"/>
      <w:r w:rsidRPr="004300F2">
        <w:rPr>
          <w:rFonts w:ascii="Monotype Corsiva" w:eastAsia="Times New Roman" w:hAnsi="Monotype Corsiva" w:cs="Times New Roman"/>
          <w:b/>
          <w:color w:val="00B050"/>
          <w:sz w:val="30"/>
          <w:szCs w:val="30"/>
          <w:lang w:val="ru-RU" w:eastAsia="uk-UA"/>
        </w:rPr>
        <w:t xml:space="preserve"> автограф</w:t>
      </w:r>
    </w:p>
    <w:p w:rsidR="00AA7586" w:rsidRPr="004300F2" w:rsidRDefault="00491C80" w:rsidP="00AA7586">
      <w:pPr>
        <w:shd w:val="clear" w:color="auto" w:fill="FFFFFF"/>
        <w:spacing w:after="150" w:line="281" w:lineRule="atLeast"/>
        <w:ind w:firstLine="709"/>
        <w:jc w:val="both"/>
        <w:rPr>
          <w:rFonts w:ascii="Monotype Corsiva" w:eastAsia="Times New Roman" w:hAnsi="Monotype Corsiva" w:cs="Times New Roman"/>
          <w:color w:val="000000"/>
          <w:sz w:val="30"/>
          <w:szCs w:val="30"/>
          <w:lang w:eastAsia="uk-UA"/>
        </w:rPr>
      </w:pPr>
      <w:r w:rsidRPr="004300F2">
        <w:rPr>
          <w:rFonts w:ascii="Monotype Corsiva" w:eastAsia="Times New Roman" w:hAnsi="Monotype Corsiva" w:cs="Times New Roman"/>
          <w:noProof/>
          <w:color w:val="000000"/>
          <w:sz w:val="30"/>
          <w:szCs w:val="30"/>
          <w:lang w:eastAsia="uk-UA"/>
        </w:rPr>
        <w:drawing>
          <wp:anchor distT="0" distB="0" distL="114300" distR="114300" simplePos="0" relativeHeight="251660288" behindDoc="0" locked="0" layoutInCell="1" allowOverlap="1" wp14:anchorId="1E8E2E21" wp14:editId="4F8C5C36">
            <wp:simplePos x="0" y="0"/>
            <wp:positionH relativeFrom="column">
              <wp:posOffset>4024630</wp:posOffset>
            </wp:positionH>
            <wp:positionV relativeFrom="paragraph">
              <wp:posOffset>598170</wp:posOffset>
            </wp:positionV>
            <wp:extent cx="2004695" cy="2181225"/>
            <wp:effectExtent l="0" t="0" r="0" b="9525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551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49" t="1636" r="19470" b="-1"/>
                    <a:stretch/>
                  </pic:blipFill>
                  <pic:spPr bwMode="auto">
                    <a:xfrm>
                      <a:off x="0" y="0"/>
                      <a:ext cx="2004695" cy="21812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09C2" w:rsidRPr="004300F2">
        <w:rPr>
          <w:rFonts w:ascii="Monotype Corsiva" w:eastAsia="Times New Roman" w:hAnsi="Monotype Corsiva" w:cs="Times New Roman"/>
          <w:noProof/>
          <w:color w:val="000000"/>
          <w:sz w:val="30"/>
          <w:szCs w:val="30"/>
          <w:lang w:eastAsia="uk-UA"/>
        </w:rPr>
        <w:drawing>
          <wp:anchor distT="0" distB="0" distL="114300" distR="114300" simplePos="0" relativeHeight="251658240" behindDoc="0" locked="0" layoutInCell="1" allowOverlap="1" wp14:anchorId="56BA749C" wp14:editId="4A185B37">
            <wp:simplePos x="0" y="0"/>
            <wp:positionH relativeFrom="column">
              <wp:posOffset>-4445</wp:posOffset>
            </wp:positionH>
            <wp:positionV relativeFrom="paragraph">
              <wp:posOffset>-139700</wp:posOffset>
            </wp:positionV>
            <wp:extent cx="1437005" cy="236220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438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464" t="1869" r="30530" b="4440"/>
                    <a:stretch/>
                  </pic:blipFill>
                  <pic:spPr bwMode="auto">
                    <a:xfrm>
                      <a:off x="0" y="0"/>
                      <a:ext cx="1437005" cy="2362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4F17" w:rsidRPr="004300F2">
        <w:rPr>
          <w:rFonts w:ascii="Monotype Corsiva" w:eastAsia="Times New Roman" w:hAnsi="Monotype Corsiva" w:cs="Times New Roman"/>
          <w:color w:val="000000"/>
          <w:sz w:val="30"/>
          <w:szCs w:val="30"/>
          <w:lang w:val="ru-RU" w:eastAsia="uk-UA"/>
        </w:rPr>
        <w:t xml:space="preserve">18 </w:t>
      </w:r>
      <w:r w:rsidR="00D54F17" w:rsidRPr="004300F2">
        <w:rPr>
          <w:rFonts w:ascii="Monotype Corsiva" w:eastAsia="Times New Roman" w:hAnsi="Monotype Corsiva" w:cs="Times New Roman"/>
          <w:color w:val="000000"/>
          <w:sz w:val="30"/>
          <w:szCs w:val="30"/>
          <w:lang w:eastAsia="uk-UA"/>
        </w:rPr>
        <w:t xml:space="preserve">жовтня 2016 року </w:t>
      </w:r>
      <w:proofErr w:type="gramStart"/>
      <w:r w:rsidR="00D54F17" w:rsidRPr="004300F2">
        <w:rPr>
          <w:rFonts w:ascii="Monotype Corsiva" w:eastAsia="Times New Roman" w:hAnsi="Monotype Corsiva" w:cs="Times New Roman"/>
          <w:color w:val="000000"/>
          <w:sz w:val="30"/>
          <w:szCs w:val="30"/>
          <w:lang w:eastAsia="uk-UA"/>
        </w:rPr>
        <w:t>в</w:t>
      </w:r>
      <w:proofErr w:type="gramEnd"/>
      <w:r w:rsidR="00D54F17" w:rsidRPr="004300F2">
        <w:rPr>
          <w:rFonts w:ascii="Monotype Corsiva" w:eastAsia="Times New Roman" w:hAnsi="Monotype Corsiva" w:cs="Times New Roman"/>
          <w:color w:val="000000"/>
          <w:sz w:val="30"/>
          <w:szCs w:val="30"/>
          <w:lang w:eastAsia="uk-UA"/>
        </w:rPr>
        <w:t xml:space="preserve"> </w:t>
      </w:r>
      <w:proofErr w:type="gramStart"/>
      <w:r w:rsidR="00D54F17" w:rsidRPr="004300F2">
        <w:rPr>
          <w:rFonts w:ascii="Monotype Corsiva" w:eastAsia="Times New Roman" w:hAnsi="Monotype Corsiva" w:cs="Times New Roman"/>
          <w:color w:val="000000"/>
          <w:sz w:val="30"/>
          <w:szCs w:val="30"/>
          <w:lang w:eastAsia="uk-UA"/>
        </w:rPr>
        <w:t>прим</w:t>
      </w:r>
      <w:proofErr w:type="gramEnd"/>
      <w:r w:rsidR="00D54F17" w:rsidRPr="004300F2">
        <w:rPr>
          <w:rFonts w:ascii="Monotype Corsiva" w:eastAsia="Times New Roman" w:hAnsi="Monotype Corsiva" w:cs="Times New Roman"/>
          <w:color w:val="000000"/>
          <w:sz w:val="30"/>
          <w:szCs w:val="30"/>
          <w:lang w:eastAsia="uk-UA"/>
        </w:rPr>
        <w:t xml:space="preserve">іщенні актової зали </w:t>
      </w:r>
      <w:r w:rsidR="0021493B" w:rsidRPr="004300F2">
        <w:rPr>
          <w:rFonts w:ascii="Monotype Corsiva" w:hAnsi="Monotype Corsiva"/>
          <w:color w:val="000000"/>
          <w:sz w:val="30"/>
          <w:szCs w:val="30"/>
        </w:rPr>
        <w:t xml:space="preserve"> Го</w:t>
      </w:r>
      <w:r w:rsidR="004300F2" w:rsidRPr="004300F2">
        <w:rPr>
          <w:rFonts w:ascii="Monotype Corsiva" w:hAnsi="Monotype Corsiva"/>
          <w:color w:val="000000"/>
          <w:sz w:val="30"/>
          <w:szCs w:val="30"/>
        </w:rPr>
        <w:t>родецького</w:t>
      </w:r>
      <w:r w:rsidR="0021493B" w:rsidRPr="004300F2">
        <w:rPr>
          <w:rFonts w:ascii="Monotype Corsiva" w:hAnsi="Monotype Corsiva"/>
          <w:color w:val="000000"/>
          <w:sz w:val="30"/>
          <w:szCs w:val="30"/>
        </w:rPr>
        <w:t xml:space="preserve"> НВК «Загальноосвітня школа І-ІІІ ступенів-дошкільний навчальний заклад» </w:t>
      </w:r>
      <w:proofErr w:type="spellStart"/>
      <w:r w:rsidR="0021493B" w:rsidRPr="004300F2">
        <w:rPr>
          <w:rFonts w:ascii="Monotype Corsiva" w:hAnsi="Monotype Corsiva"/>
          <w:color w:val="000000"/>
          <w:sz w:val="30"/>
          <w:szCs w:val="30"/>
        </w:rPr>
        <w:t>Володимирецького</w:t>
      </w:r>
      <w:proofErr w:type="spellEnd"/>
      <w:r w:rsidR="0021493B" w:rsidRPr="004300F2">
        <w:rPr>
          <w:rFonts w:ascii="Monotype Corsiva" w:hAnsi="Monotype Corsiva"/>
          <w:color w:val="000000"/>
          <w:sz w:val="30"/>
          <w:szCs w:val="30"/>
        </w:rPr>
        <w:t xml:space="preserve"> району</w:t>
      </w:r>
      <w:r w:rsidR="00D54F17" w:rsidRPr="004300F2">
        <w:rPr>
          <w:rFonts w:ascii="Monotype Corsiva" w:hAnsi="Monotype Corsiva"/>
          <w:color w:val="000000"/>
          <w:sz w:val="30"/>
          <w:szCs w:val="30"/>
        </w:rPr>
        <w:t xml:space="preserve"> </w:t>
      </w:r>
      <w:r w:rsidR="00CC2F39" w:rsidRPr="004300F2">
        <w:rPr>
          <w:rFonts w:ascii="Monotype Corsiva" w:eastAsia="Times New Roman" w:hAnsi="Monotype Corsiva" w:cs="Times New Roman"/>
          <w:color w:val="000000"/>
          <w:sz w:val="30"/>
          <w:szCs w:val="30"/>
          <w:lang w:eastAsia="uk-UA"/>
        </w:rPr>
        <w:t xml:space="preserve">було проведено </w:t>
      </w:r>
      <w:r w:rsidR="00AA7586" w:rsidRPr="00AA7586">
        <w:rPr>
          <w:rFonts w:ascii="Monotype Corsiva" w:eastAsia="Times New Roman" w:hAnsi="Monotype Corsiva" w:cs="Times New Roman"/>
          <w:color w:val="000000"/>
          <w:sz w:val="30"/>
          <w:szCs w:val="30"/>
          <w:lang w:eastAsia="uk-UA"/>
        </w:rPr>
        <w:t xml:space="preserve"> літературно – мистецьке свято «Городецький автограф», </w:t>
      </w:r>
      <w:r w:rsidR="004300F2" w:rsidRPr="004300F2">
        <w:rPr>
          <w:rFonts w:ascii="Monotype Corsiva" w:eastAsia="Times New Roman" w:hAnsi="Monotype Corsiva" w:cs="Times New Roman"/>
          <w:color w:val="000000"/>
          <w:sz w:val="30"/>
          <w:szCs w:val="30"/>
          <w:lang w:eastAsia="uk-UA"/>
        </w:rPr>
        <w:t xml:space="preserve">гостями якого </w:t>
      </w:r>
      <w:r w:rsidR="00AA7586" w:rsidRPr="00AA7586">
        <w:rPr>
          <w:rFonts w:ascii="Monotype Corsiva" w:eastAsia="Times New Roman" w:hAnsi="Monotype Corsiva" w:cs="Times New Roman"/>
          <w:color w:val="000000"/>
          <w:sz w:val="30"/>
          <w:szCs w:val="30"/>
          <w:lang w:eastAsia="uk-UA"/>
        </w:rPr>
        <w:t xml:space="preserve"> були </w:t>
      </w:r>
      <w:r w:rsidR="004300F2" w:rsidRPr="004300F2">
        <w:rPr>
          <w:rFonts w:ascii="Monotype Corsiva" w:eastAsia="Times New Roman" w:hAnsi="Monotype Corsiva" w:cs="Times New Roman"/>
          <w:color w:val="000000"/>
          <w:sz w:val="30"/>
          <w:szCs w:val="30"/>
          <w:lang w:eastAsia="uk-UA"/>
        </w:rPr>
        <w:t xml:space="preserve">письменники, </w:t>
      </w:r>
      <w:r w:rsidR="00AA7586" w:rsidRPr="00AA7586">
        <w:rPr>
          <w:rFonts w:ascii="Monotype Corsiva" w:eastAsia="Times New Roman" w:hAnsi="Monotype Corsiva" w:cs="Times New Roman"/>
          <w:color w:val="000000"/>
          <w:sz w:val="30"/>
          <w:szCs w:val="30"/>
          <w:lang w:eastAsia="uk-UA"/>
        </w:rPr>
        <w:t>вчителі</w:t>
      </w:r>
      <w:r w:rsidR="004300F2" w:rsidRPr="004300F2">
        <w:rPr>
          <w:rFonts w:ascii="Monotype Corsiva" w:eastAsia="Times New Roman" w:hAnsi="Monotype Corsiva" w:cs="Times New Roman"/>
          <w:color w:val="000000"/>
          <w:sz w:val="30"/>
          <w:szCs w:val="30"/>
          <w:lang w:eastAsia="uk-UA"/>
        </w:rPr>
        <w:t xml:space="preserve"> району </w:t>
      </w:r>
      <w:r w:rsidR="00AA7586" w:rsidRPr="004300F2">
        <w:rPr>
          <w:rFonts w:ascii="Monotype Corsiva" w:eastAsia="Times New Roman" w:hAnsi="Monotype Corsiva" w:cs="Times New Roman"/>
          <w:color w:val="000000"/>
          <w:sz w:val="30"/>
          <w:szCs w:val="30"/>
          <w:lang w:eastAsia="uk-UA"/>
        </w:rPr>
        <w:t xml:space="preserve"> та бібліотекарі з усієї області</w:t>
      </w:r>
      <w:r w:rsidR="00AA7586" w:rsidRPr="00AA7586">
        <w:rPr>
          <w:rFonts w:ascii="Monotype Corsiva" w:eastAsia="Times New Roman" w:hAnsi="Monotype Corsiva" w:cs="Times New Roman"/>
          <w:color w:val="000000"/>
          <w:sz w:val="30"/>
          <w:szCs w:val="30"/>
          <w:lang w:eastAsia="uk-UA"/>
        </w:rPr>
        <w:t>.</w:t>
      </w:r>
    </w:p>
    <w:p w:rsidR="00D54F17" w:rsidRPr="004300F2" w:rsidRDefault="00D54F17" w:rsidP="00D54F17">
      <w:pPr>
        <w:shd w:val="clear" w:color="auto" w:fill="FFFFFF"/>
        <w:spacing w:after="150" w:line="281" w:lineRule="atLeast"/>
        <w:ind w:firstLine="709"/>
        <w:jc w:val="both"/>
        <w:rPr>
          <w:rFonts w:ascii="Monotype Corsiva" w:eastAsia="Times New Roman" w:hAnsi="Monotype Corsiva" w:cs="Times New Roman"/>
          <w:color w:val="000000"/>
          <w:sz w:val="30"/>
          <w:szCs w:val="30"/>
          <w:lang w:eastAsia="uk-UA"/>
        </w:rPr>
      </w:pPr>
      <w:r w:rsidRPr="004300F2">
        <w:rPr>
          <w:rFonts w:ascii="Monotype Corsiva" w:eastAsia="Times New Roman" w:hAnsi="Monotype Corsiva" w:cs="Times New Roman"/>
          <w:color w:val="000000"/>
          <w:sz w:val="30"/>
          <w:szCs w:val="30"/>
          <w:lang w:eastAsia="uk-UA"/>
        </w:rPr>
        <w:t xml:space="preserve">Проект "Городецький автограф" щорічно проходить у селі Городець, де літературні традиції заклав у середині дев'ятнадцятого століття уславлений польський романіст Юзеф Крашевський, котрий тривалий час тут жив і творив. У селі народився відомий у тридцятих роках минулого століття поет, драматург, театральний режисер Авенір </w:t>
      </w:r>
      <w:proofErr w:type="spellStart"/>
      <w:r w:rsidRPr="004300F2">
        <w:rPr>
          <w:rFonts w:ascii="Monotype Corsiva" w:eastAsia="Times New Roman" w:hAnsi="Monotype Corsiva" w:cs="Times New Roman"/>
          <w:color w:val="000000"/>
          <w:sz w:val="30"/>
          <w:szCs w:val="30"/>
          <w:lang w:eastAsia="uk-UA"/>
        </w:rPr>
        <w:t>Коломиєць</w:t>
      </w:r>
      <w:proofErr w:type="spellEnd"/>
      <w:r w:rsidRPr="004300F2">
        <w:rPr>
          <w:rFonts w:ascii="Monotype Corsiva" w:eastAsia="Times New Roman" w:hAnsi="Monotype Corsiva" w:cs="Times New Roman"/>
          <w:color w:val="000000"/>
          <w:sz w:val="30"/>
          <w:szCs w:val="30"/>
          <w:lang w:eastAsia="uk-UA"/>
        </w:rPr>
        <w:t>, на честь якого у Городці названа центральна вулиця і встановлена меморіальна дошка.</w:t>
      </w:r>
    </w:p>
    <w:p w:rsidR="00D54F17" w:rsidRPr="004300F2" w:rsidRDefault="00491C80" w:rsidP="00D54F17">
      <w:pPr>
        <w:shd w:val="clear" w:color="auto" w:fill="FFFFFF"/>
        <w:spacing w:after="150" w:line="281" w:lineRule="atLeast"/>
        <w:ind w:firstLine="709"/>
        <w:jc w:val="both"/>
        <w:rPr>
          <w:rFonts w:ascii="Monotype Corsiva" w:eastAsia="Times New Roman" w:hAnsi="Monotype Corsiva" w:cs="Times New Roman"/>
          <w:color w:val="000000"/>
          <w:sz w:val="30"/>
          <w:szCs w:val="30"/>
          <w:lang w:eastAsia="uk-UA"/>
        </w:rPr>
      </w:pPr>
      <w:r w:rsidRPr="004300F2">
        <w:rPr>
          <w:rFonts w:ascii="Monotype Corsiva" w:eastAsia="Times New Roman" w:hAnsi="Monotype Corsiva" w:cs="Times New Roman"/>
          <w:noProof/>
          <w:color w:val="000000"/>
          <w:sz w:val="30"/>
          <w:szCs w:val="30"/>
          <w:lang w:eastAsia="uk-UA"/>
        </w:rPr>
        <w:drawing>
          <wp:anchor distT="0" distB="0" distL="114300" distR="114300" simplePos="0" relativeHeight="251661312" behindDoc="0" locked="0" layoutInCell="1" allowOverlap="1" wp14:anchorId="23701EF4" wp14:editId="1F60458B">
            <wp:simplePos x="0" y="0"/>
            <wp:positionH relativeFrom="column">
              <wp:posOffset>-4445</wp:posOffset>
            </wp:positionH>
            <wp:positionV relativeFrom="paragraph">
              <wp:posOffset>184150</wp:posOffset>
            </wp:positionV>
            <wp:extent cx="2514600" cy="1676400"/>
            <wp:effectExtent l="0" t="0" r="0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48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676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4F17" w:rsidRPr="004300F2">
        <w:rPr>
          <w:rFonts w:ascii="Monotype Corsiva" w:eastAsia="Times New Roman" w:hAnsi="Monotype Corsiva" w:cs="Times New Roman"/>
          <w:color w:val="000000"/>
          <w:sz w:val="30"/>
          <w:szCs w:val="30"/>
          <w:lang w:eastAsia="uk-UA"/>
        </w:rPr>
        <w:t xml:space="preserve">Тут також пройшли роки юності поетеси Галини </w:t>
      </w:r>
      <w:proofErr w:type="spellStart"/>
      <w:r w:rsidR="00D54F17" w:rsidRPr="004300F2">
        <w:rPr>
          <w:rFonts w:ascii="Monotype Corsiva" w:eastAsia="Times New Roman" w:hAnsi="Monotype Corsiva" w:cs="Times New Roman"/>
          <w:color w:val="000000"/>
          <w:sz w:val="30"/>
          <w:szCs w:val="30"/>
          <w:lang w:eastAsia="uk-UA"/>
        </w:rPr>
        <w:t>Гордасевич</w:t>
      </w:r>
      <w:proofErr w:type="spellEnd"/>
      <w:r w:rsidR="00D54F17" w:rsidRPr="004300F2">
        <w:rPr>
          <w:rFonts w:ascii="Monotype Corsiva" w:eastAsia="Times New Roman" w:hAnsi="Monotype Corsiva" w:cs="Times New Roman"/>
          <w:color w:val="000000"/>
          <w:sz w:val="30"/>
          <w:szCs w:val="30"/>
          <w:lang w:eastAsia="uk-UA"/>
        </w:rPr>
        <w:t xml:space="preserve">. Ідея проведення літературних зустрічей відомих прозаїків, поетів, знайомство з літературними новинками належить Віктору Степановичу Мазаному-випускнику </w:t>
      </w:r>
      <w:proofErr w:type="spellStart"/>
      <w:r w:rsidR="00D54F17" w:rsidRPr="004300F2">
        <w:rPr>
          <w:rFonts w:ascii="Monotype Corsiva" w:eastAsia="Times New Roman" w:hAnsi="Monotype Corsiva" w:cs="Times New Roman"/>
          <w:color w:val="000000"/>
          <w:sz w:val="30"/>
          <w:szCs w:val="30"/>
          <w:lang w:eastAsia="uk-UA"/>
        </w:rPr>
        <w:t>Городецької</w:t>
      </w:r>
      <w:proofErr w:type="spellEnd"/>
      <w:r w:rsidR="00D54F17" w:rsidRPr="004300F2">
        <w:rPr>
          <w:rFonts w:ascii="Monotype Corsiva" w:eastAsia="Times New Roman" w:hAnsi="Monotype Corsiva" w:cs="Times New Roman"/>
          <w:color w:val="000000"/>
          <w:sz w:val="30"/>
          <w:szCs w:val="30"/>
          <w:lang w:eastAsia="uk-UA"/>
        </w:rPr>
        <w:t xml:space="preserve"> школи, відомому письменнику, заслуженому журналісту України.</w:t>
      </w:r>
    </w:p>
    <w:p w:rsidR="0021493B" w:rsidRPr="00AA7586" w:rsidRDefault="00491C80" w:rsidP="004C09C2">
      <w:pPr>
        <w:shd w:val="clear" w:color="auto" w:fill="FFFFFF"/>
        <w:spacing w:after="150" w:line="281" w:lineRule="atLeast"/>
        <w:ind w:firstLine="567"/>
        <w:jc w:val="both"/>
        <w:rPr>
          <w:rFonts w:ascii="Monotype Corsiva" w:eastAsia="Times New Roman" w:hAnsi="Monotype Corsiva" w:cs="Times New Roman"/>
          <w:color w:val="000000"/>
          <w:sz w:val="30"/>
          <w:szCs w:val="30"/>
          <w:lang w:eastAsia="uk-UA"/>
        </w:rPr>
      </w:pPr>
      <w:bookmarkStart w:id="0" w:name="_GoBack"/>
      <w:r w:rsidRPr="004300F2">
        <w:rPr>
          <w:rFonts w:ascii="Monotype Corsiva" w:eastAsia="Times New Roman" w:hAnsi="Monotype Corsiva" w:cs="Times New Roman"/>
          <w:noProof/>
          <w:color w:val="000000"/>
          <w:sz w:val="30"/>
          <w:szCs w:val="30"/>
          <w:lang w:eastAsia="uk-UA"/>
        </w:rPr>
        <w:drawing>
          <wp:anchor distT="0" distB="0" distL="114300" distR="114300" simplePos="0" relativeHeight="251659264" behindDoc="0" locked="0" layoutInCell="1" allowOverlap="1" wp14:anchorId="4B58A33D" wp14:editId="227B286A">
            <wp:simplePos x="0" y="0"/>
            <wp:positionH relativeFrom="column">
              <wp:posOffset>1350010</wp:posOffset>
            </wp:positionH>
            <wp:positionV relativeFrom="paragraph">
              <wp:posOffset>236855</wp:posOffset>
            </wp:positionV>
            <wp:extent cx="2393315" cy="2800350"/>
            <wp:effectExtent l="0" t="0" r="6985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459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103" t="5140" r="18847"/>
                    <a:stretch/>
                  </pic:blipFill>
                  <pic:spPr bwMode="auto">
                    <a:xfrm>
                      <a:off x="0" y="0"/>
                      <a:ext cx="2393315" cy="28003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proofErr w:type="spellStart"/>
      <w:r w:rsidR="00AA7586" w:rsidRPr="00AA7586">
        <w:rPr>
          <w:rFonts w:ascii="Monotype Corsiva" w:eastAsia="Times New Roman" w:hAnsi="Monotype Corsiva" w:cs="Times New Roman"/>
          <w:color w:val="000000"/>
          <w:sz w:val="30"/>
          <w:szCs w:val="30"/>
          <w:lang w:eastAsia="uk-UA"/>
        </w:rPr>
        <w:t>Цьогоріч</w:t>
      </w:r>
      <w:proofErr w:type="spellEnd"/>
      <w:r w:rsidR="00AA7586" w:rsidRPr="00AA7586">
        <w:rPr>
          <w:rFonts w:ascii="Monotype Corsiva" w:eastAsia="Times New Roman" w:hAnsi="Monotype Corsiva" w:cs="Times New Roman"/>
          <w:color w:val="000000"/>
          <w:sz w:val="30"/>
          <w:szCs w:val="30"/>
          <w:lang w:eastAsia="uk-UA"/>
        </w:rPr>
        <w:t xml:space="preserve"> на «Городецький автограф» завітали </w:t>
      </w:r>
      <w:r w:rsidR="00CC2F39" w:rsidRPr="004300F2">
        <w:rPr>
          <w:rFonts w:ascii="Monotype Corsiva" w:eastAsia="Times New Roman" w:hAnsi="Monotype Corsiva" w:cs="Times New Roman"/>
          <w:color w:val="000000"/>
          <w:sz w:val="30"/>
          <w:szCs w:val="30"/>
          <w:lang w:eastAsia="uk-UA"/>
        </w:rPr>
        <w:t xml:space="preserve">Володимир Лис, Надія Гуменюк, Василь </w:t>
      </w:r>
      <w:proofErr w:type="spellStart"/>
      <w:r w:rsidR="00CC2F39" w:rsidRPr="004300F2">
        <w:rPr>
          <w:rFonts w:ascii="Monotype Corsiva" w:eastAsia="Times New Roman" w:hAnsi="Monotype Corsiva" w:cs="Times New Roman"/>
          <w:color w:val="000000"/>
          <w:sz w:val="30"/>
          <w:szCs w:val="30"/>
          <w:lang w:eastAsia="uk-UA"/>
        </w:rPr>
        <w:t>Пилип’юк</w:t>
      </w:r>
      <w:proofErr w:type="spellEnd"/>
      <w:r w:rsidR="004C09C2" w:rsidRPr="004300F2">
        <w:rPr>
          <w:rFonts w:ascii="Monotype Corsiva" w:eastAsia="Times New Roman" w:hAnsi="Monotype Corsiva" w:cs="Times New Roman"/>
          <w:color w:val="000000"/>
          <w:sz w:val="30"/>
          <w:szCs w:val="30"/>
          <w:lang w:eastAsia="uk-UA"/>
        </w:rPr>
        <w:t>,</w:t>
      </w:r>
      <w:r w:rsidR="00CC2F39" w:rsidRPr="004300F2">
        <w:rPr>
          <w:rFonts w:ascii="Monotype Corsiva" w:eastAsia="Times New Roman" w:hAnsi="Monotype Corsiva" w:cs="Times New Roman"/>
          <w:color w:val="000000"/>
          <w:sz w:val="30"/>
          <w:szCs w:val="30"/>
          <w:lang w:eastAsia="uk-UA"/>
        </w:rPr>
        <w:t xml:space="preserve">  Михайло </w:t>
      </w:r>
      <w:proofErr w:type="spellStart"/>
      <w:r w:rsidR="00CC2F39" w:rsidRPr="004300F2">
        <w:rPr>
          <w:rFonts w:ascii="Monotype Corsiva" w:eastAsia="Times New Roman" w:hAnsi="Monotype Corsiva" w:cs="Times New Roman"/>
          <w:color w:val="000000"/>
          <w:sz w:val="30"/>
          <w:szCs w:val="30"/>
          <w:lang w:eastAsia="uk-UA"/>
        </w:rPr>
        <w:t>Сидоржевський</w:t>
      </w:r>
      <w:proofErr w:type="spellEnd"/>
      <w:r w:rsidR="00CC2F39" w:rsidRPr="004300F2">
        <w:rPr>
          <w:rFonts w:ascii="Monotype Corsiva" w:eastAsia="Times New Roman" w:hAnsi="Monotype Corsiva" w:cs="Times New Roman"/>
          <w:color w:val="000000"/>
          <w:sz w:val="30"/>
          <w:szCs w:val="30"/>
          <w:lang w:eastAsia="uk-UA"/>
        </w:rPr>
        <w:t>,</w:t>
      </w:r>
      <w:r w:rsidR="00AA7586" w:rsidRPr="00AA7586">
        <w:rPr>
          <w:rFonts w:ascii="Monotype Corsiva" w:eastAsia="Times New Roman" w:hAnsi="Monotype Corsiva" w:cs="Times New Roman"/>
          <w:color w:val="000000"/>
          <w:sz w:val="30"/>
          <w:szCs w:val="30"/>
          <w:lang w:eastAsia="uk-UA"/>
        </w:rPr>
        <w:t xml:space="preserve"> Микола Береза, </w:t>
      </w:r>
      <w:r w:rsidR="00CC2F39" w:rsidRPr="004300F2">
        <w:rPr>
          <w:rFonts w:ascii="Monotype Corsiva" w:eastAsia="Times New Roman" w:hAnsi="Monotype Corsiva" w:cs="Times New Roman"/>
          <w:color w:val="000000"/>
          <w:sz w:val="30"/>
          <w:szCs w:val="30"/>
          <w:lang w:eastAsia="uk-UA"/>
        </w:rPr>
        <w:t xml:space="preserve">Ірина </w:t>
      </w:r>
      <w:proofErr w:type="spellStart"/>
      <w:r w:rsidR="00CC2F39" w:rsidRPr="004300F2">
        <w:rPr>
          <w:rFonts w:ascii="Monotype Corsiva" w:eastAsia="Times New Roman" w:hAnsi="Monotype Corsiva" w:cs="Times New Roman"/>
          <w:color w:val="000000"/>
          <w:sz w:val="30"/>
          <w:szCs w:val="30"/>
          <w:lang w:eastAsia="uk-UA"/>
        </w:rPr>
        <w:t>Баковецька</w:t>
      </w:r>
      <w:proofErr w:type="spellEnd"/>
      <w:r w:rsidR="00AA7586" w:rsidRPr="00AA7586">
        <w:rPr>
          <w:rFonts w:ascii="Monotype Corsiva" w:eastAsia="Times New Roman" w:hAnsi="Monotype Corsiva" w:cs="Times New Roman"/>
          <w:color w:val="000000"/>
          <w:sz w:val="30"/>
          <w:szCs w:val="30"/>
          <w:lang w:eastAsia="uk-UA"/>
        </w:rPr>
        <w:t>,</w:t>
      </w:r>
      <w:r w:rsidR="00CC2F39" w:rsidRPr="004300F2">
        <w:rPr>
          <w:rFonts w:ascii="Monotype Corsiva" w:eastAsia="Times New Roman" w:hAnsi="Monotype Corsiva" w:cs="Times New Roman"/>
          <w:color w:val="000000"/>
          <w:sz w:val="30"/>
          <w:szCs w:val="30"/>
          <w:lang w:eastAsia="uk-UA"/>
        </w:rPr>
        <w:t xml:space="preserve"> Євген </w:t>
      </w:r>
      <w:proofErr w:type="spellStart"/>
      <w:r w:rsidR="00CC2F39" w:rsidRPr="004300F2">
        <w:rPr>
          <w:rFonts w:ascii="Monotype Corsiva" w:eastAsia="Times New Roman" w:hAnsi="Monotype Corsiva" w:cs="Times New Roman"/>
          <w:color w:val="000000"/>
          <w:sz w:val="30"/>
          <w:szCs w:val="30"/>
          <w:lang w:eastAsia="uk-UA"/>
        </w:rPr>
        <w:t>Цимбалюк</w:t>
      </w:r>
      <w:proofErr w:type="spellEnd"/>
      <w:r w:rsidR="00CC2F39" w:rsidRPr="004300F2">
        <w:rPr>
          <w:rFonts w:ascii="Monotype Corsiva" w:eastAsia="Times New Roman" w:hAnsi="Monotype Corsiva" w:cs="Times New Roman"/>
          <w:color w:val="000000"/>
          <w:sz w:val="30"/>
          <w:szCs w:val="30"/>
          <w:lang w:eastAsia="uk-UA"/>
        </w:rPr>
        <w:t xml:space="preserve">, Валентина </w:t>
      </w:r>
      <w:proofErr w:type="spellStart"/>
      <w:r w:rsidR="00CC2F39" w:rsidRPr="004300F2">
        <w:rPr>
          <w:rFonts w:ascii="Monotype Corsiva" w:eastAsia="Times New Roman" w:hAnsi="Monotype Corsiva" w:cs="Times New Roman"/>
          <w:color w:val="000000"/>
          <w:sz w:val="30"/>
          <w:szCs w:val="30"/>
          <w:lang w:eastAsia="uk-UA"/>
        </w:rPr>
        <w:t>Ярощук</w:t>
      </w:r>
      <w:proofErr w:type="spellEnd"/>
      <w:r w:rsidR="00CC2F39" w:rsidRPr="004300F2">
        <w:rPr>
          <w:rFonts w:ascii="Monotype Corsiva" w:eastAsia="Times New Roman" w:hAnsi="Monotype Corsiva" w:cs="Times New Roman"/>
          <w:color w:val="000000"/>
          <w:sz w:val="30"/>
          <w:szCs w:val="30"/>
          <w:lang w:eastAsia="uk-UA"/>
        </w:rPr>
        <w:t>, Степан Бабій, Андрій Бабинець</w:t>
      </w:r>
      <w:r w:rsidR="00AA7586" w:rsidRPr="00AA7586">
        <w:rPr>
          <w:rFonts w:ascii="Monotype Corsiva" w:eastAsia="Times New Roman" w:hAnsi="Monotype Corsiva" w:cs="Times New Roman"/>
          <w:color w:val="000000"/>
          <w:sz w:val="30"/>
          <w:szCs w:val="30"/>
          <w:lang w:eastAsia="uk-UA"/>
        </w:rPr>
        <w:t xml:space="preserve"> </w:t>
      </w:r>
      <w:r w:rsidR="00CC2F39" w:rsidRPr="004300F2">
        <w:rPr>
          <w:rFonts w:ascii="Monotype Corsiva" w:eastAsia="Times New Roman" w:hAnsi="Monotype Corsiva" w:cs="Times New Roman"/>
          <w:color w:val="000000"/>
          <w:sz w:val="30"/>
          <w:szCs w:val="30"/>
          <w:lang w:eastAsia="uk-UA"/>
        </w:rPr>
        <w:t xml:space="preserve">та </w:t>
      </w:r>
      <w:r w:rsidR="00AA7586" w:rsidRPr="00AA7586">
        <w:rPr>
          <w:rFonts w:ascii="Monotype Corsiva" w:eastAsia="Times New Roman" w:hAnsi="Monotype Corsiva" w:cs="Times New Roman"/>
          <w:color w:val="000000"/>
          <w:sz w:val="30"/>
          <w:szCs w:val="30"/>
          <w:lang w:eastAsia="uk-UA"/>
        </w:rPr>
        <w:t xml:space="preserve">відомий письменник, заслужений журналіст України, уродженець села Городець Віктор Мазаний. </w:t>
      </w:r>
      <w:r w:rsidR="0021493B" w:rsidRPr="004300F2">
        <w:rPr>
          <w:rFonts w:ascii="Monotype Corsiva" w:eastAsia="Times New Roman" w:hAnsi="Monotype Corsiva" w:cs="Times New Roman"/>
          <w:color w:val="000000"/>
          <w:sz w:val="30"/>
          <w:szCs w:val="30"/>
          <w:lang w:eastAsia="uk-UA"/>
        </w:rPr>
        <w:t xml:space="preserve">Також до нашої шкільної оселі прибули гості із </w:t>
      </w:r>
      <w:r w:rsidR="00D54F17" w:rsidRPr="004300F2">
        <w:rPr>
          <w:rFonts w:ascii="Monotype Corsiva" w:eastAsia="Times New Roman" w:hAnsi="Monotype Corsiva" w:cs="Times New Roman"/>
          <w:color w:val="000000"/>
          <w:sz w:val="30"/>
          <w:szCs w:val="30"/>
          <w:lang w:eastAsia="uk-UA"/>
        </w:rPr>
        <w:t>Польщі</w:t>
      </w:r>
      <w:r w:rsidR="0021493B" w:rsidRPr="004300F2">
        <w:rPr>
          <w:rFonts w:ascii="Monotype Corsiva" w:eastAsia="Times New Roman" w:hAnsi="Monotype Corsiva" w:cs="Times New Roman"/>
          <w:color w:val="000000"/>
          <w:sz w:val="30"/>
          <w:szCs w:val="30"/>
          <w:lang w:eastAsia="uk-UA"/>
        </w:rPr>
        <w:t xml:space="preserve">. </w:t>
      </w:r>
      <w:r w:rsidR="00AA7586" w:rsidRPr="00AA7586">
        <w:rPr>
          <w:rFonts w:ascii="Monotype Corsiva" w:eastAsia="Times New Roman" w:hAnsi="Monotype Corsiva" w:cs="Times New Roman"/>
          <w:color w:val="000000"/>
          <w:sz w:val="30"/>
          <w:szCs w:val="30"/>
          <w:lang w:eastAsia="uk-UA"/>
        </w:rPr>
        <w:t>Вони разом із місцевими учнями провели літературознавчу сесію. </w:t>
      </w:r>
      <w:r w:rsidR="0021493B" w:rsidRPr="004300F2">
        <w:rPr>
          <w:rFonts w:ascii="Monotype Corsiva" w:hAnsi="Monotype Corsiva"/>
          <w:color w:val="000000"/>
          <w:sz w:val="30"/>
          <w:szCs w:val="30"/>
        </w:rPr>
        <w:t xml:space="preserve"> Літературні традиції живуть тут і нині, їх продовжує і зміцнює свято "Городецький автограф".</w:t>
      </w:r>
      <w:r w:rsidR="0021493B" w:rsidRPr="004300F2">
        <w:rPr>
          <w:rStyle w:val="apple-converted-space"/>
          <w:rFonts w:ascii="Monotype Corsiva" w:hAnsi="Monotype Corsiva"/>
          <w:color w:val="000000"/>
          <w:sz w:val="30"/>
          <w:szCs w:val="30"/>
        </w:rPr>
        <w:t> </w:t>
      </w:r>
    </w:p>
    <w:p w:rsidR="00AA7586" w:rsidRPr="004300F2" w:rsidRDefault="00AA7586" w:rsidP="00AA7586">
      <w:pPr>
        <w:shd w:val="clear" w:color="auto" w:fill="FFFFFF"/>
        <w:spacing w:after="150" w:line="281" w:lineRule="atLeast"/>
        <w:ind w:firstLine="709"/>
        <w:jc w:val="both"/>
        <w:rPr>
          <w:rFonts w:ascii="Monotype Corsiva" w:eastAsia="Times New Roman" w:hAnsi="Monotype Corsiva" w:cs="Times New Roman"/>
          <w:color w:val="000000"/>
          <w:sz w:val="30"/>
          <w:szCs w:val="30"/>
          <w:lang w:eastAsia="uk-UA"/>
        </w:rPr>
      </w:pPr>
      <w:r w:rsidRPr="00AA7586">
        <w:rPr>
          <w:rFonts w:ascii="Monotype Corsiva" w:eastAsia="Times New Roman" w:hAnsi="Monotype Corsiva" w:cs="Times New Roman"/>
          <w:color w:val="000000"/>
          <w:sz w:val="30"/>
          <w:szCs w:val="30"/>
          <w:lang w:eastAsia="uk-UA"/>
        </w:rPr>
        <w:t>Відомі письменники і поети не тільки розповідали про себе, свою творчість, дарували багато авторських книг музею, публічно-шкільним бібліотекам району, а й висадили нові дерева на Алеї письменників, заснованій у 2004 році.</w:t>
      </w:r>
    </w:p>
    <w:p w:rsidR="001C229F" w:rsidRPr="004300F2" w:rsidRDefault="00491C80" w:rsidP="00491C80">
      <w:pPr>
        <w:shd w:val="clear" w:color="auto" w:fill="FFFFFF"/>
        <w:spacing w:after="150" w:line="281" w:lineRule="atLeast"/>
        <w:ind w:firstLine="709"/>
        <w:jc w:val="right"/>
        <w:rPr>
          <w:rFonts w:ascii="Monotype Corsiva" w:hAnsi="Monotype Corsiva"/>
          <w:sz w:val="30"/>
          <w:szCs w:val="30"/>
        </w:rPr>
      </w:pPr>
      <w:proofErr w:type="spellStart"/>
      <w:r w:rsidRPr="004300F2">
        <w:rPr>
          <w:rFonts w:ascii="Monotype Corsiva" w:eastAsia="Times New Roman" w:hAnsi="Monotype Corsiva" w:cs="Times New Roman"/>
          <w:color w:val="000000"/>
          <w:sz w:val="30"/>
          <w:szCs w:val="30"/>
          <w:lang w:eastAsia="uk-UA"/>
        </w:rPr>
        <w:t>Жданюк</w:t>
      </w:r>
      <w:proofErr w:type="spellEnd"/>
      <w:r w:rsidRPr="004300F2">
        <w:rPr>
          <w:rFonts w:ascii="Monotype Corsiva" w:eastAsia="Times New Roman" w:hAnsi="Monotype Corsiva" w:cs="Times New Roman"/>
          <w:color w:val="000000"/>
          <w:sz w:val="30"/>
          <w:szCs w:val="30"/>
          <w:lang w:eastAsia="uk-UA"/>
        </w:rPr>
        <w:t xml:space="preserve">  Л.М.</w:t>
      </w:r>
    </w:p>
    <w:sectPr w:rsidR="001C229F" w:rsidRPr="004300F2" w:rsidSect="00491C80">
      <w:pgSz w:w="11906" w:h="16838"/>
      <w:pgMar w:top="567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FAE"/>
    <w:rsid w:val="00104FAE"/>
    <w:rsid w:val="0012271F"/>
    <w:rsid w:val="001C229F"/>
    <w:rsid w:val="0021493B"/>
    <w:rsid w:val="004300F2"/>
    <w:rsid w:val="00491C80"/>
    <w:rsid w:val="004C09C2"/>
    <w:rsid w:val="00AA7586"/>
    <w:rsid w:val="00C90B7C"/>
    <w:rsid w:val="00CC2F39"/>
    <w:rsid w:val="00CE1420"/>
    <w:rsid w:val="00D5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1"/>
    <w:basedOn w:val="a"/>
    <w:rsid w:val="00AA7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AA7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758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149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1"/>
    <w:basedOn w:val="a"/>
    <w:rsid w:val="00AA7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AA7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758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14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19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1138</Words>
  <Characters>650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Asket</dc:creator>
  <cp:keywords/>
  <dc:description/>
  <cp:lastModifiedBy>Asket</cp:lastModifiedBy>
  <cp:revision>2</cp:revision>
  <cp:lastPrinted>2016-10-19T09:01:00Z</cp:lastPrinted>
  <dcterms:created xsi:type="dcterms:W3CDTF">2016-10-19T07:59:00Z</dcterms:created>
  <dcterms:modified xsi:type="dcterms:W3CDTF">2016-10-19T09:11:00Z</dcterms:modified>
</cp:coreProperties>
</file>